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FD222" w14:textId="77777777" w:rsidR="002326FF" w:rsidRDefault="002326FF" w:rsidP="009A67C3">
      <w:pPr>
        <w:jc w:val="center"/>
        <w:rPr>
          <w:b/>
          <w:bCs/>
        </w:rPr>
      </w:pPr>
    </w:p>
    <w:p w14:paraId="33CD3E84" w14:textId="77777777" w:rsidR="009A67C3" w:rsidRDefault="009A67C3" w:rsidP="009A67C3">
      <w:pPr>
        <w:jc w:val="center"/>
        <w:rPr>
          <w:b/>
          <w:bCs/>
        </w:rPr>
      </w:pPr>
      <w:r w:rsidRPr="00031B78">
        <w:rPr>
          <w:b/>
          <w:bCs/>
        </w:rPr>
        <w:t>ОБЩЕСТВО С ОГРАНИЧЕННОЙ ОТВЕТСТВЕННОСТЬЮ  УПРАВЛЯЮЩАЯ КОМПАНИЯ "КРАСНЫЕ ВОРОТА"</w:t>
      </w:r>
    </w:p>
    <w:p w14:paraId="63E41176" w14:textId="77777777" w:rsidR="002B74F5" w:rsidRPr="00031B78" w:rsidRDefault="00486A8B" w:rsidP="009A67C3">
      <w:pPr>
        <w:jc w:val="center"/>
        <w:rPr>
          <w:b/>
          <w:bCs/>
        </w:rPr>
      </w:pPr>
      <w:r>
        <w:rPr>
          <w:b/>
          <w:bCs/>
        </w:rPr>
        <w:t>Д.У. ЗПИФ к</w:t>
      </w:r>
      <w:r w:rsidR="002B74F5">
        <w:rPr>
          <w:b/>
          <w:bCs/>
        </w:rPr>
        <w:t>омбинированный «Ипотека Инвест»</w:t>
      </w:r>
    </w:p>
    <w:p w14:paraId="3F7ECEF5" w14:textId="77777777" w:rsidR="000E401E" w:rsidRDefault="000E401E" w:rsidP="009A67C3">
      <w:pPr>
        <w:jc w:val="center"/>
      </w:pPr>
      <w:r>
        <w:t>129366</w:t>
      </w:r>
      <w:r w:rsidR="009A67C3" w:rsidRPr="00031B78">
        <w:t xml:space="preserve">, г. Москва, </w:t>
      </w:r>
      <w:r>
        <w:t>улица Космонавтов</w:t>
      </w:r>
      <w:r w:rsidR="009A67C3" w:rsidRPr="00031B78">
        <w:t xml:space="preserve">, дом </w:t>
      </w:r>
      <w:r>
        <w:t>8</w:t>
      </w:r>
    </w:p>
    <w:p w14:paraId="7ED666D7" w14:textId="77777777" w:rsidR="009A67C3" w:rsidRPr="00031B78" w:rsidRDefault="009A67C3" w:rsidP="009A67C3">
      <w:pPr>
        <w:jc w:val="center"/>
      </w:pPr>
      <w:r w:rsidRPr="00031B78">
        <w:t>ОГРН 5147746286672, ИНН 7707847860, КПП 77</w:t>
      </w:r>
      <w:r w:rsidR="002B74F5">
        <w:t>1</w:t>
      </w:r>
      <w:r w:rsidRPr="00031B78">
        <w:t>701001</w:t>
      </w:r>
      <w:r>
        <w:t>,</w:t>
      </w:r>
      <w:r w:rsidRPr="00031B78">
        <w:t xml:space="preserve"> </w:t>
      </w:r>
      <w:r>
        <w:t>т</w:t>
      </w:r>
      <w:r w:rsidRPr="00031B78">
        <w:t>ел.8-495-795-02-42</w:t>
      </w:r>
    </w:p>
    <w:p w14:paraId="02343E25" w14:textId="77777777" w:rsidR="009A67C3" w:rsidRPr="00031B78" w:rsidRDefault="009A67C3" w:rsidP="009A67C3">
      <w:pPr>
        <w:jc w:val="center"/>
        <w:rPr>
          <w:b/>
          <w:bCs/>
          <w:color w:val="33330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2B21D50" wp14:editId="461B52DD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F268C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"/>
            </w:pict>
          </mc:Fallback>
        </mc:AlternateContent>
      </w:r>
    </w:p>
    <w:p w14:paraId="2940C49F" w14:textId="77777777" w:rsidR="009A67C3" w:rsidRDefault="009A67C3" w:rsidP="009A67C3"/>
    <w:p w14:paraId="34C3BD90" w14:textId="77777777" w:rsidR="00A26E75" w:rsidRDefault="00A26E75"/>
    <w:p w14:paraId="544C17D3" w14:textId="77777777" w:rsidR="000C22B4" w:rsidRPr="000C22B4" w:rsidRDefault="000C22B4" w:rsidP="000C22B4">
      <w:pPr>
        <w:ind w:left="567" w:hanging="426"/>
        <w:jc w:val="both"/>
        <w:rPr>
          <w:rFonts w:eastAsia="Calibri"/>
          <w:b/>
          <w:sz w:val="32"/>
          <w:szCs w:val="32"/>
          <w:lang w:eastAsia="en-US"/>
        </w:rPr>
      </w:pPr>
      <w:r w:rsidRPr="000C22B4">
        <w:rPr>
          <w:rFonts w:eastAsia="Calibri"/>
          <w:b/>
          <w:sz w:val="32"/>
          <w:szCs w:val="32"/>
          <w:lang w:eastAsia="en-US"/>
        </w:rPr>
        <w:tab/>
        <w:t xml:space="preserve">Перечень документов, предоставляемых по залогу коммерческой недвижимости ООО УК «Красные ворота» Д.У. ЗПИФ </w:t>
      </w:r>
      <w:r w:rsidR="00547AF9">
        <w:rPr>
          <w:rFonts w:eastAsia="Calibri"/>
          <w:b/>
          <w:sz w:val="32"/>
          <w:szCs w:val="32"/>
          <w:lang w:eastAsia="en-US"/>
        </w:rPr>
        <w:t>к</w:t>
      </w:r>
      <w:r w:rsidRPr="000C22B4">
        <w:rPr>
          <w:rFonts w:eastAsia="Calibri"/>
          <w:b/>
          <w:sz w:val="32"/>
          <w:szCs w:val="32"/>
          <w:lang w:eastAsia="en-US"/>
        </w:rPr>
        <w:t>омбинированный «Ипотека Инвест».</w:t>
      </w:r>
    </w:p>
    <w:p w14:paraId="063AE3AE" w14:textId="77777777" w:rsidR="000C22B4" w:rsidRPr="000C22B4" w:rsidRDefault="000C22B4" w:rsidP="000C22B4">
      <w:pPr>
        <w:jc w:val="both"/>
        <w:rPr>
          <w:rFonts w:eastAsia="Calibri"/>
          <w:b/>
          <w:lang w:eastAsia="en-US"/>
        </w:rPr>
      </w:pPr>
    </w:p>
    <w:p w14:paraId="1C3D3E83" w14:textId="77777777" w:rsidR="000C22B4" w:rsidRPr="000C22B4" w:rsidRDefault="000C22B4" w:rsidP="000C22B4">
      <w:pPr>
        <w:jc w:val="both"/>
        <w:rPr>
          <w:rFonts w:eastAsia="Calibri"/>
          <w:lang w:eastAsia="en-US"/>
        </w:rPr>
      </w:pPr>
    </w:p>
    <w:p w14:paraId="7493F92F" w14:textId="77777777" w:rsidR="000C22B4" w:rsidRPr="000C22B4" w:rsidRDefault="000C22B4" w:rsidP="000C22B4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22B4">
        <w:rPr>
          <w:rFonts w:ascii="Calibri" w:eastAsia="Calibri" w:hAnsi="Calibri"/>
          <w:sz w:val="22"/>
          <w:szCs w:val="22"/>
          <w:lang w:eastAsia="en-US"/>
        </w:rPr>
        <w:t>Свидетельство о государственной регистрации права собственности на недвижимое имущество, выданное до 15.07.2016 (в т.ч. по жилым домам с земельными участками).</w:t>
      </w:r>
    </w:p>
    <w:p w14:paraId="6BCB78DB" w14:textId="77777777" w:rsidR="000C22B4" w:rsidRPr="000C22B4" w:rsidRDefault="000C22B4" w:rsidP="000C22B4">
      <w:pPr>
        <w:numPr>
          <w:ilvl w:val="0"/>
          <w:numId w:val="2"/>
        </w:numPr>
        <w:suppressAutoHyphens/>
        <w:spacing w:before="100" w:beforeAutospacing="1" w:after="100" w:afterAutospacing="1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22B4">
        <w:rPr>
          <w:rFonts w:ascii="Calibri" w:eastAsia="Calibri" w:hAnsi="Calibri"/>
          <w:sz w:val="22"/>
          <w:szCs w:val="22"/>
          <w:lang w:eastAsia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(далее ЕГРН). Сроком не более 1 месяца.</w:t>
      </w:r>
    </w:p>
    <w:p w14:paraId="77E86244" w14:textId="77777777" w:rsidR="000C22B4" w:rsidRPr="000C22B4" w:rsidRDefault="000C22B4" w:rsidP="000C22B4">
      <w:pPr>
        <w:numPr>
          <w:ilvl w:val="0"/>
          <w:numId w:val="2"/>
        </w:numPr>
        <w:suppressAutoHyphens/>
        <w:spacing w:before="100" w:beforeAutospacing="1"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22B4">
        <w:rPr>
          <w:rFonts w:ascii="Calibri" w:eastAsia="Calibri" w:hAnsi="Calibri"/>
          <w:sz w:val="22"/>
          <w:szCs w:val="22"/>
          <w:lang w:eastAsia="en-US"/>
        </w:rPr>
        <w:t>Основание / договор приобретения, в том числе: договор купли-продажи недвижимого имущества, договор участия в долевом строительстве, договор уступки прав требования по договору участия в долевом строительстве, договор участия в жилищно-строительном кооперативе, инвестиционный договор, другие аналогичные по сути договоры, а также договор дарения, договор мены, договор передачи (приватизация), решение суда, свидетельство о наследстве и пр.</w:t>
      </w:r>
    </w:p>
    <w:p w14:paraId="290EBC85" w14:textId="77777777" w:rsidR="000C22B4" w:rsidRPr="000C22B4" w:rsidRDefault="000C22B4" w:rsidP="000C22B4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22B4">
        <w:rPr>
          <w:rFonts w:ascii="Calibri" w:eastAsia="Calibri" w:hAnsi="Calibri"/>
          <w:sz w:val="22"/>
          <w:szCs w:val="22"/>
          <w:lang w:eastAsia="en-US"/>
        </w:rPr>
        <w:t>Иные правоустанавливающие документы, перечисленные в Свидетельстве о государственной регистрации права собственности на недвижимое имущество или в Выписке из Единого государственного реестра недвижимости об основных характеристиках и зарегистрированных правах на объект недвижимости (далее ЕГРН).</w:t>
      </w:r>
    </w:p>
    <w:p w14:paraId="356310DC" w14:textId="77777777" w:rsidR="000C22B4" w:rsidRPr="000C22B4" w:rsidRDefault="000C22B4" w:rsidP="000C22B4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0C22B4">
        <w:rPr>
          <w:rFonts w:ascii="Calibri" w:hAnsi="Calibri"/>
          <w:sz w:val="22"/>
          <w:szCs w:val="22"/>
        </w:rPr>
        <w:t>Кадастровый паспорт, включающий план расположения помещений на этаже (поэтажный план) и сведения о частях помещений (экспликация). Вместо кадастрового паспорта могут быть приняты кадастровые планы, техниче</w:t>
      </w:r>
      <w:r w:rsidR="00DC5EFE">
        <w:rPr>
          <w:rFonts w:ascii="Calibri" w:hAnsi="Calibri"/>
          <w:sz w:val="22"/>
          <w:szCs w:val="22"/>
        </w:rPr>
        <w:t>ские паспорта и иные документы, содержащие</w:t>
      </w:r>
      <w:r w:rsidRPr="000C22B4">
        <w:rPr>
          <w:rFonts w:ascii="Calibri" w:hAnsi="Calibri"/>
          <w:sz w:val="22"/>
          <w:szCs w:val="22"/>
        </w:rPr>
        <w:t xml:space="preserve"> описание объ</w:t>
      </w:r>
      <w:r w:rsidR="00DC5EFE">
        <w:rPr>
          <w:rFonts w:ascii="Calibri" w:hAnsi="Calibri"/>
          <w:sz w:val="22"/>
          <w:szCs w:val="22"/>
        </w:rPr>
        <w:t>ектов недвижимости и выданные</w:t>
      </w:r>
      <w:r w:rsidRPr="000C22B4">
        <w:rPr>
          <w:rFonts w:ascii="Calibri" w:hAnsi="Calibri"/>
          <w:sz w:val="22"/>
          <w:szCs w:val="22"/>
        </w:rPr>
        <w:t xml:space="preserve"> в установленном законодательством Российской Федерации порядке до 01.03.2008 в целях, связанных с осуществлением соответствующей государственной регистрации прав на недвижимое имущество и сделок с ним. </w:t>
      </w:r>
    </w:p>
    <w:p w14:paraId="348A99E5" w14:textId="77777777" w:rsidR="000C22B4" w:rsidRPr="000C22B4" w:rsidRDefault="000C22B4" w:rsidP="000C22B4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0C22B4">
        <w:rPr>
          <w:rFonts w:ascii="Calibri" w:hAnsi="Calibri"/>
          <w:sz w:val="22"/>
          <w:szCs w:val="22"/>
        </w:rPr>
        <w:t>Кадастровый паспорт земельного участка (необходимо предоставить договор аренды</w:t>
      </w:r>
      <w:r w:rsidR="00DC5EFE" w:rsidRPr="00DC5EFE">
        <w:rPr>
          <w:rFonts w:ascii="Calibri" w:hAnsi="Calibri"/>
          <w:sz w:val="22"/>
          <w:szCs w:val="22"/>
        </w:rPr>
        <w:t>,</w:t>
      </w:r>
      <w:r w:rsidRPr="000C22B4">
        <w:rPr>
          <w:rFonts w:ascii="Calibri" w:hAnsi="Calibri"/>
          <w:sz w:val="22"/>
          <w:szCs w:val="22"/>
        </w:rPr>
        <w:t xml:space="preserve"> если земельный участок находится у собственника недвижимого комплекса  на правах аренды).</w:t>
      </w:r>
    </w:p>
    <w:p w14:paraId="443EB517" w14:textId="77777777" w:rsidR="000C22B4" w:rsidRPr="000C22B4" w:rsidRDefault="000C22B4" w:rsidP="000C22B4">
      <w:pPr>
        <w:numPr>
          <w:ilvl w:val="0"/>
          <w:numId w:val="2"/>
        </w:numPr>
        <w:suppressAutoHyphens/>
        <w:spacing w:before="100" w:beforeAutospacing="1"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22B4">
        <w:rPr>
          <w:rFonts w:ascii="Calibri" w:eastAsia="Calibri" w:hAnsi="Calibri"/>
          <w:sz w:val="22"/>
          <w:szCs w:val="22"/>
          <w:lang w:eastAsia="en-US"/>
        </w:rPr>
        <w:t>Для жилой недвижимости: Единый жилищный документ (ЕЖД) либо Выписка из домовой книги (расширенная), с указанием всех лиц, зарегистрированных (постоянно или временно) в квартире/доме, а также лиц, которые когда-либо были зарегистрированы в квартире/доме с момента постройки дома с указанием даты их снятия с регистрационного учета и адреса убытия. Сроком не более 1 месяца. Финансово-лицевой счет (ФЛС). Сроком не более 1 месяца.</w:t>
      </w:r>
    </w:p>
    <w:p w14:paraId="34B61776" w14:textId="77777777" w:rsidR="000C22B4" w:rsidRPr="000C22B4" w:rsidRDefault="000C22B4" w:rsidP="000C22B4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22B4">
        <w:rPr>
          <w:rFonts w:ascii="Calibri" w:eastAsia="Calibri" w:hAnsi="Calibri"/>
          <w:sz w:val="22"/>
          <w:szCs w:val="22"/>
          <w:lang w:eastAsia="en-US"/>
        </w:rPr>
        <w:t>В случае, если залогодатель – физическое лицо: справки из НД (наркологический диспансер) и ПНД (психоневрологический диспансер) на залогодателя</w:t>
      </w:r>
      <w:r w:rsidR="00DC5EFE">
        <w:rPr>
          <w:rFonts w:ascii="Calibri" w:eastAsia="Calibri" w:hAnsi="Calibri"/>
          <w:sz w:val="22"/>
          <w:szCs w:val="22"/>
          <w:lang w:eastAsia="en-US"/>
        </w:rPr>
        <w:t>. С</w:t>
      </w:r>
      <w:r w:rsidRPr="000C22B4">
        <w:rPr>
          <w:rFonts w:ascii="Calibri" w:eastAsia="Calibri" w:hAnsi="Calibri"/>
          <w:sz w:val="22"/>
          <w:szCs w:val="22"/>
          <w:lang w:eastAsia="en-US"/>
        </w:rPr>
        <w:t>роком не более 14 дней.</w:t>
      </w:r>
    </w:p>
    <w:p w14:paraId="48AED71E" w14:textId="77777777" w:rsidR="000C22B4" w:rsidRPr="000C22B4" w:rsidRDefault="000C22B4" w:rsidP="000C22B4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22B4">
        <w:rPr>
          <w:rFonts w:ascii="Calibri" w:eastAsia="Calibri" w:hAnsi="Calibri"/>
          <w:sz w:val="22"/>
          <w:szCs w:val="22"/>
          <w:lang w:eastAsia="en-US"/>
        </w:rPr>
        <w:t>Справка об отсутствии задолженности по коммунальным платежам либо квитанция об оплате коммунальных платежей за последний месяц.</w:t>
      </w:r>
    </w:p>
    <w:p w14:paraId="767F7E26" w14:textId="77777777" w:rsidR="000C22B4" w:rsidRPr="000C22B4" w:rsidRDefault="000C22B4" w:rsidP="000C22B4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22B4">
        <w:rPr>
          <w:rFonts w:ascii="Calibri" w:eastAsia="Calibri" w:hAnsi="Calibri"/>
          <w:sz w:val="22"/>
          <w:szCs w:val="22"/>
          <w:lang w:eastAsia="en-US"/>
        </w:rPr>
        <w:lastRenderedPageBreak/>
        <w:t>В случае, если залогодатель – физическое лицо:  нотариально удостоверенное согласие супруга (-</w:t>
      </w:r>
      <w:proofErr w:type="spellStart"/>
      <w:r w:rsidRPr="000C22B4">
        <w:rPr>
          <w:rFonts w:ascii="Calibri" w:eastAsia="Calibri" w:hAnsi="Calibri"/>
          <w:sz w:val="22"/>
          <w:szCs w:val="22"/>
          <w:lang w:eastAsia="en-US"/>
        </w:rPr>
        <w:t>ги</w:t>
      </w:r>
      <w:proofErr w:type="spellEnd"/>
      <w:r w:rsidRPr="000C22B4">
        <w:rPr>
          <w:rFonts w:ascii="Calibri" w:eastAsia="Calibri" w:hAnsi="Calibri"/>
          <w:sz w:val="22"/>
          <w:szCs w:val="22"/>
          <w:lang w:eastAsia="en-US"/>
        </w:rPr>
        <w:t>) на передачу в залог имущества, являющегося совместной собственностью супругов (в случае</w:t>
      </w:r>
      <w:r w:rsidR="00DC5EFE" w:rsidRPr="00DC5EFE">
        <w:rPr>
          <w:rFonts w:ascii="Calibri" w:eastAsia="Calibri" w:hAnsi="Calibri"/>
          <w:sz w:val="22"/>
          <w:szCs w:val="22"/>
          <w:lang w:eastAsia="en-US"/>
        </w:rPr>
        <w:t>,</w:t>
      </w:r>
      <w:r w:rsidRPr="000C22B4">
        <w:rPr>
          <w:rFonts w:ascii="Calibri" w:eastAsia="Calibri" w:hAnsi="Calibri"/>
          <w:sz w:val="22"/>
          <w:szCs w:val="22"/>
          <w:lang w:eastAsia="en-US"/>
        </w:rPr>
        <w:t xml:space="preserve"> если брачным договором определено раздельное владение передаваемого в залог (ипотеку) недвижимого имущества, получение нотариального согласия супруга (-</w:t>
      </w:r>
      <w:proofErr w:type="spellStart"/>
      <w:r w:rsidRPr="000C22B4">
        <w:rPr>
          <w:rFonts w:ascii="Calibri" w:eastAsia="Calibri" w:hAnsi="Calibri"/>
          <w:sz w:val="22"/>
          <w:szCs w:val="22"/>
          <w:lang w:eastAsia="en-US"/>
        </w:rPr>
        <w:t>ги</w:t>
      </w:r>
      <w:proofErr w:type="spellEnd"/>
      <w:r w:rsidRPr="000C22B4">
        <w:rPr>
          <w:rFonts w:ascii="Calibri" w:eastAsia="Calibri" w:hAnsi="Calibri"/>
          <w:sz w:val="22"/>
          <w:szCs w:val="22"/>
          <w:lang w:eastAsia="en-US"/>
        </w:rPr>
        <w:t>) не требуется).</w:t>
      </w:r>
    </w:p>
    <w:p w14:paraId="1417795C" w14:textId="77777777" w:rsidR="000C22B4" w:rsidRPr="000C22B4" w:rsidRDefault="000C22B4" w:rsidP="000C22B4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22B4">
        <w:rPr>
          <w:rFonts w:ascii="Calibri" w:eastAsia="Calibri" w:hAnsi="Calibri"/>
          <w:sz w:val="22"/>
          <w:szCs w:val="22"/>
          <w:lang w:eastAsia="en-US"/>
        </w:rPr>
        <w:t>В случае, если залогодатель – физическое лицо: нотариально удостоверенное заявление залогодателя недвижимого имущества/ продавца жилого помещения о том, что на момент приобретения права собственности на недвижимое имущество он в браке не состоял.</w:t>
      </w:r>
    </w:p>
    <w:p w14:paraId="63977425" w14:textId="77777777" w:rsidR="000C22B4" w:rsidRPr="00EA3F1F" w:rsidRDefault="000C22B4" w:rsidP="00EA3F1F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22B4">
        <w:rPr>
          <w:rFonts w:ascii="Calibri" w:eastAsia="Calibri" w:hAnsi="Calibri"/>
          <w:sz w:val="22"/>
          <w:szCs w:val="22"/>
          <w:lang w:eastAsia="en-US"/>
        </w:rPr>
        <w:t>В случае, если залогодатель – физическое лицо: брачный договор, если его условиями установлено раздельное владение супругами передаваемого в залог недв</w:t>
      </w:r>
      <w:r w:rsidR="00EA3F1F">
        <w:rPr>
          <w:rFonts w:ascii="Calibri" w:eastAsia="Calibri" w:hAnsi="Calibri"/>
          <w:sz w:val="22"/>
          <w:szCs w:val="22"/>
          <w:lang w:eastAsia="en-US"/>
        </w:rPr>
        <w:t>ижимого имущества (при наличии).</w:t>
      </w:r>
    </w:p>
    <w:p w14:paraId="444F9259" w14:textId="77777777" w:rsidR="000C22B4" w:rsidRPr="000C22B4" w:rsidRDefault="000C22B4" w:rsidP="000C22B4">
      <w:pPr>
        <w:autoSpaceDE w:val="0"/>
        <w:autoSpaceDN w:val="0"/>
        <w:spacing w:before="120"/>
        <w:ind w:left="709" w:firstLine="708"/>
        <w:jc w:val="both"/>
        <w:rPr>
          <w:rFonts w:ascii="Calibri" w:hAnsi="Calibri"/>
          <w:sz w:val="22"/>
          <w:szCs w:val="22"/>
        </w:rPr>
      </w:pPr>
      <w:r w:rsidRPr="000C22B4">
        <w:rPr>
          <w:rFonts w:ascii="Calibri" w:hAnsi="Calibri"/>
          <w:sz w:val="22"/>
          <w:szCs w:val="22"/>
        </w:rPr>
        <w:t xml:space="preserve">* Исходя из особенностей конкретного Предмета залога, возможно требование о предоставлении дополнительных документов, в частности документов, позволяющие проследить историю смены собственников Предмета залога. </w:t>
      </w:r>
    </w:p>
    <w:p w14:paraId="3BAE312E" w14:textId="77777777" w:rsidR="002B74F5" w:rsidRDefault="002B74F5" w:rsidP="00975B3E">
      <w:pPr>
        <w:ind w:left="-426"/>
      </w:pPr>
    </w:p>
    <w:p w14:paraId="24A18B2D" w14:textId="77777777" w:rsidR="002B74F5" w:rsidRDefault="002B74F5"/>
    <w:p w14:paraId="6465128A" w14:textId="77777777" w:rsidR="002B74F5" w:rsidRDefault="002B74F5"/>
    <w:p w14:paraId="14852621" w14:textId="77777777" w:rsidR="002B74F5" w:rsidRDefault="002B74F5"/>
    <w:p w14:paraId="53148C57" w14:textId="77777777" w:rsidR="002B74F5" w:rsidRDefault="002B74F5"/>
    <w:p w14:paraId="5658C2F7" w14:textId="77777777" w:rsidR="002B74F5" w:rsidRDefault="002B74F5"/>
    <w:p w14:paraId="263C6402" w14:textId="77777777" w:rsidR="002B74F5" w:rsidRDefault="002B74F5"/>
    <w:p w14:paraId="75D5783D" w14:textId="77777777" w:rsidR="002B74F5" w:rsidRDefault="002B74F5"/>
    <w:p w14:paraId="1972C25C" w14:textId="77777777" w:rsidR="002B74F5" w:rsidRDefault="002B74F5"/>
    <w:p w14:paraId="6297032F" w14:textId="77777777" w:rsidR="002B74F5" w:rsidRDefault="002B74F5"/>
    <w:p w14:paraId="56621204" w14:textId="77777777" w:rsidR="002B74F5" w:rsidRDefault="002B74F5"/>
    <w:p w14:paraId="0B5A0B88" w14:textId="77777777" w:rsidR="002B74F5" w:rsidRDefault="002B74F5"/>
    <w:p w14:paraId="18791F59" w14:textId="77777777" w:rsidR="002B74F5" w:rsidRDefault="002B74F5"/>
    <w:p w14:paraId="79B462FC" w14:textId="77777777" w:rsidR="002B74F5" w:rsidRDefault="002B74F5"/>
    <w:p w14:paraId="18464C98" w14:textId="77777777" w:rsidR="002B74F5" w:rsidRDefault="002B74F5"/>
    <w:p w14:paraId="5BF51E30" w14:textId="77777777" w:rsidR="002B74F5" w:rsidRDefault="002B74F5"/>
    <w:p w14:paraId="6593EF67" w14:textId="77777777" w:rsidR="002B74F5" w:rsidRDefault="002B74F5"/>
    <w:p w14:paraId="775425B2" w14:textId="77777777" w:rsidR="002B74F5" w:rsidRDefault="002B74F5"/>
    <w:p w14:paraId="7237115A" w14:textId="77777777" w:rsidR="002B74F5" w:rsidRDefault="002B74F5"/>
    <w:p w14:paraId="45A194EB" w14:textId="77777777" w:rsidR="002B74F5" w:rsidRDefault="002B74F5"/>
    <w:p w14:paraId="62DAD283" w14:textId="77777777" w:rsidR="002B74F5" w:rsidRDefault="002B74F5"/>
    <w:p w14:paraId="7FCACEF1" w14:textId="77777777" w:rsidR="002B74F5" w:rsidRDefault="002B74F5"/>
    <w:p w14:paraId="2271EE36" w14:textId="77777777" w:rsidR="002B74F5" w:rsidRDefault="002B74F5"/>
    <w:p w14:paraId="07CC4E6F" w14:textId="77777777" w:rsidR="00A26E75" w:rsidRDefault="00A26E75"/>
    <w:p w14:paraId="43E9B05F" w14:textId="77777777" w:rsidR="00A26E75" w:rsidRDefault="00A26E75"/>
    <w:p w14:paraId="77200141" w14:textId="77777777" w:rsidR="00A26E75" w:rsidRDefault="00A26E75"/>
    <w:p w14:paraId="21DD052A" w14:textId="77777777" w:rsidR="00A26E75" w:rsidRDefault="00A26E75"/>
    <w:p w14:paraId="371BDB20" w14:textId="77777777" w:rsidR="009A67C3" w:rsidRPr="007A3F4E" w:rsidRDefault="009A67C3"/>
    <w:sectPr w:rsidR="009A67C3" w:rsidRPr="007A3F4E" w:rsidSect="00975B3E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35466"/>
    <w:multiLevelType w:val="hybridMultilevel"/>
    <w:tmpl w:val="D2F20B36"/>
    <w:lvl w:ilvl="0" w:tplc="16AAB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C13FBC"/>
    <w:multiLevelType w:val="hybridMultilevel"/>
    <w:tmpl w:val="69380D90"/>
    <w:lvl w:ilvl="0" w:tplc="38767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C3"/>
    <w:rsid w:val="000C22B4"/>
    <w:rsid w:val="000E401E"/>
    <w:rsid w:val="00204456"/>
    <w:rsid w:val="002326FF"/>
    <w:rsid w:val="002B74F5"/>
    <w:rsid w:val="00314383"/>
    <w:rsid w:val="00486A8B"/>
    <w:rsid w:val="00547AF9"/>
    <w:rsid w:val="00600C2B"/>
    <w:rsid w:val="007A3F4E"/>
    <w:rsid w:val="00900347"/>
    <w:rsid w:val="00975B3E"/>
    <w:rsid w:val="009A67C3"/>
    <w:rsid w:val="00A16683"/>
    <w:rsid w:val="00A26E75"/>
    <w:rsid w:val="00B00CCE"/>
    <w:rsid w:val="00CA332E"/>
    <w:rsid w:val="00DC5EFE"/>
    <w:rsid w:val="00E876A8"/>
    <w:rsid w:val="00EA3F1F"/>
    <w:rsid w:val="00EE1066"/>
    <w:rsid w:val="00F52850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6B45"/>
  <w15:docId w15:val="{BE6371EF-F172-4DA4-BB22-6984434B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67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0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9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Nazar Shehda</cp:lastModifiedBy>
  <cp:revision>2</cp:revision>
  <cp:lastPrinted>2018-09-17T12:44:00Z</cp:lastPrinted>
  <dcterms:created xsi:type="dcterms:W3CDTF">2020-11-16T11:07:00Z</dcterms:created>
  <dcterms:modified xsi:type="dcterms:W3CDTF">2020-11-16T11:07:00Z</dcterms:modified>
</cp:coreProperties>
</file>